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8679" w14:textId="377DA16E" w:rsidR="00A21742" w:rsidRDefault="00A21742"/>
    <w:p w14:paraId="69A6C17D" w14:textId="3D59D205" w:rsidR="007A0955" w:rsidRDefault="007A0955"/>
    <w:p w14:paraId="1C3A22C4" w14:textId="77777777" w:rsidR="007A0955" w:rsidRDefault="007A0955" w:rsidP="007A0955">
      <w:pPr>
        <w:rPr>
          <w:rFonts w:asciiTheme="majorHAnsi" w:hAnsiTheme="majorHAnsi" w:cstheme="majorHAnsi"/>
          <w:b/>
          <w:sz w:val="28"/>
        </w:rPr>
      </w:pPr>
      <w:r w:rsidRPr="00A8642C">
        <w:rPr>
          <w:rFonts w:asciiTheme="majorHAnsi" w:hAnsiTheme="majorHAnsi" w:cstheme="majorHAnsi"/>
          <w:b/>
          <w:sz w:val="28"/>
        </w:rPr>
        <w:t>Jak může zákonný zástupce do doby zahájení povinné školní docházky pomoci dítěti v jeho dalším rozvoji:</w:t>
      </w:r>
    </w:p>
    <w:p w14:paraId="7D548CD2" w14:textId="77777777" w:rsidR="007A0955" w:rsidRPr="00A8642C" w:rsidRDefault="007A0955" w:rsidP="007A0955">
      <w:pPr>
        <w:rPr>
          <w:rFonts w:asciiTheme="majorHAnsi" w:hAnsiTheme="majorHAnsi" w:cstheme="majorHAnsi"/>
          <w:b/>
          <w:sz w:val="28"/>
        </w:rPr>
      </w:pPr>
    </w:p>
    <w:p w14:paraId="2FAB4967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Mluvte se svým dítětem, mluvte o jeho zážitcích, pocitech, představách, snech apod.</w:t>
      </w:r>
    </w:p>
    <w:p w14:paraId="592BCAA9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Při rozhovorech mluvte jasně, zřetelně, správně artikulujte, vyžadujte totéž od dítěte v rámci jeho možností.</w:t>
      </w:r>
    </w:p>
    <w:p w14:paraId="000A91DC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Učte děti naslouchat (vyprávějte jim, čtěte jim).</w:t>
      </w:r>
    </w:p>
    <w:p w14:paraId="308A5DF2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Nechte dítě kreslit podle fantazie.</w:t>
      </w:r>
    </w:p>
    <w:p w14:paraId="4742C928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Veďte dítě k pohybu, sportujte s ním.</w:t>
      </w:r>
    </w:p>
    <w:p w14:paraId="682BEC81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Podporujte dítě v činnostech, které ho baví.</w:t>
      </w:r>
    </w:p>
    <w:p w14:paraId="781CFD0E" w14:textId="17108495" w:rsidR="007A0955" w:rsidRDefault="002F158A" w:rsidP="007A0955">
      <w:pPr>
        <w:pStyle w:val="Odstavecseseznamem"/>
        <w:numPr>
          <w:ilvl w:val="0"/>
          <w:numId w:val="1"/>
        </w:numPr>
        <w:spacing w:line="360" w:lineRule="auto"/>
      </w:pPr>
      <w:r>
        <w:t>P</w:t>
      </w:r>
      <w:r w:rsidR="00FD6B0D">
        <w:t>rohlubujte znalost</w:t>
      </w:r>
      <w:r w:rsidR="007A0955">
        <w:t xml:space="preserve"> dítě</w:t>
      </w:r>
      <w:r>
        <w:t>te</w:t>
      </w:r>
      <w:r w:rsidR="007A0955">
        <w:t xml:space="preserve"> rozpoznávat základní tvary (trojúhelník, čtverec, obdélník, kruh)</w:t>
      </w:r>
      <w:r>
        <w:t>.</w:t>
      </w:r>
    </w:p>
    <w:p w14:paraId="0B250D62" w14:textId="0C2B48A3" w:rsidR="007A0955" w:rsidRDefault="002F158A" w:rsidP="007A0955">
      <w:pPr>
        <w:pStyle w:val="Odstavecseseznamem"/>
        <w:numPr>
          <w:ilvl w:val="0"/>
          <w:numId w:val="1"/>
        </w:numPr>
        <w:spacing w:line="360" w:lineRule="auto"/>
      </w:pPr>
      <w:r>
        <w:t>P</w:t>
      </w:r>
      <w:r w:rsidR="00FD6B0D">
        <w:t>rohlubujte znalost</w:t>
      </w:r>
      <w:r w:rsidR="007A0955">
        <w:t xml:space="preserve"> dítě rozpoznávat základní barvy.</w:t>
      </w:r>
    </w:p>
    <w:p w14:paraId="277F0F7E" w14:textId="3C2D060F" w:rsidR="007A0955" w:rsidRDefault="00FD6B0D" w:rsidP="007A0955">
      <w:pPr>
        <w:pStyle w:val="Odstavecseseznamem"/>
        <w:numPr>
          <w:ilvl w:val="0"/>
          <w:numId w:val="1"/>
        </w:numPr>
        <w:spacing w:line="360" w:lineRule="auto"/>
      </w:pPr>
      <w:r>
        <w:t xml:space="preserve">Procvičujte </w:t>
      </w:r>
      <w:r w:rsidR="002F158A">
        <w:t xml:space="preserve">s </w:t>
      </w:r>
      <w:r>
        <w:t>dítě</w:t>
      </w:r>
      <w:r w:rsidR="002F158A">
        <w:t>tem počítání</w:t>
      </w:r>
      <w:r>
        <w:t xml:space="preserve"> do 6 bez pomocí prstů.</w:t>
      </w:r>
    </w:p>
    <w:p w14:paraId="508212AA" w14:textId="11800AED" w:rsidR="007A0955" w:rsidRDefault="002F158A" w:rsidP="007A0955">
      <w:pPr>
        <w:pStyle w:val="Odstavecseseznamem"/>
        <w:numPr>
          <w:ilvl w:val="0"/>
          <w:numId w:val="1"/>
        </w:numPr>
        <w:spacing w:line="360" w:lineRule="auto"/>
      </w:pPr>
      <w:r>
        <w:t>V</w:t>
      </w:r>
      <w:r w:rsidR="00FD6B0D">
        <w:t>eďte</w:t>
      </w:r>
      <w:r w:rsidR="007A0955">
        <w:t xml:space="preserve"> své dítě </w:t>
      </w:r>
      <w:r w:rsidR="00FD6B0D">
        <w:t xml:space="preserve">k </w:t>
      </w:r>
      <w:r w:rsidR="007A0955">
        <w:t>samostatnosti (v oblékání, hygieně, jídle, jednoduché práci).</w:t>
      </w:r>
    </w:p>
    <w:p w14:paraId="2912DEF3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Veďte dítě k úctě k lidem, k šetrnému zacházení s majetkem doma i ve škole.</w:t>
      </w:r>
    </w:p>
    <w:p w14:paraId="53FFC5ED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Učte své dítě dělit se o věci.</w:t>
      </w:r>
    </w:p>
    <w:p w14:paraId="1658F10A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Dávejte mu najevo lásku, i když se mu něco nevydaří.</w:t>
      </w:r>
    </w:p>
    <w:p w14:paraId="6D23BB3C" w14:textId="782FE09D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 xml:space="preserve">Učte je řádu ve věcech, </w:t>
      </w:r>
      <w:r w:rsidR="00FD6B0D">
        <w:t>dodržujte jednoduchý časový rozvrh dne</w:t>
      </w:r>
      <w:r w:rsidR="002F158A">
        <w:t>.</w:t>
      </w:r>
    </w:p>
    <w:p w14:paraId="0ED2EC41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Rozvíjejte v dětech trpělivost.</w:t>
      </w:r>
    </w:p>
    <w:p w14:paraId="4CBE2C0A" w14:textId="32C5516D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Nebuďte zklamaní, když se něco nedaří hned.</w:t>
      </w:r>
    </w:p>
    <w:p w14:paraId="36AC5ED7" w14:textId="77777777" w:rsidR="007A0955" w:rsidRDefault="007A0955" w:rsidP="007A0955">
      <w:pPr>
        <w:pStyle w:val="Odstavecseseznamem"/>
        <w:numPr>
          <w:ilvl w:val="0"/>
          <w:numId w:val="1"/>
        </w:numPr>
        <w:spacing w:line="360" w:lineRule="auto"/>
      </w:pPr>
      <w:r>
        <w:t>Pokud si nevíte rady, nebojte se poradit s odborníky.</w:t>
      </w:r>
    </w:p>
    <w:p w14:paraId="39DADC17" w14:textId="77777777" w:rsidR="007A0955" w:rsidRDefault="007A0955"/>
    <w:p w14:paraId="3217C9E0" w14:textId="77777777" w:rsidR="00A21742" w:rsidRPr="00A21742" w:rsidRDefault="00A21742" w:rsidP="00A21742"/>
    <w:p w14:paraId="366AA7BF" w14:textId="77777777" w:rsidR="00A21742" w:rsidRPr="00A21742" w:rsidRDefault="00A21742" w:rsidP="00A21742"/>
    <w:p w14:paraId="2D0E45D1" w14:textId="77777777" w:rsidR="00A21742" w:rsidRPr="00A21742" w:rsidRDefault="00A21742" w:rsidP="00A21742"/>
    <w:p w14:paraId="2C0558C6" w14:textId="17994037" w:rsidR="00A21742" w:rsidRDefault="00A21742" w:rsidP="00A21742"/>
    <w:p w14:paraId="6D4136EC" w14:textId="79E4FDBB" w:rsidR="002573C6" w:rsidRPr="00A21742" w:rsidRDefault="00A21742" w:rsidP="00A21742">
      <w:pPr>
        <w:tabs>
          <w:tab w:val="left" w:pos="7440"/>
        </w:tabs>
      </w:pPr>
      <w:r>
        <w:tab/>
      </w:r>
    </w:p>
    <w:sectPr w:rsidR="002573C6" w:rsidRPr="00A21742" w:rsidSect="00A96E7A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5B11" w14:textId="77777777" w:rsidR="00A96E7A" w:rsidRDefault="00A96E7A" w:rsidP="00526761">
      <w:pPr>
        <w:spacing w:after="0" w:line="240" w:lineRule="auto"/>
      </w:pPr>
      <w:r>
        <w:separator/>
      </w:r>
    </w:p>
  </w:endnote>
  <w:endnote w:type="continuationSeparator" w:id="0">
    <w:p w14:paraId="4FBBF34F" w14:textId="77777777" w:rsidR="00A96E7A" w:rsidRDefault="00A96E7A" w:rsidP="0052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6758" w14:textId="77777777" w:rsidR="00A96E7A" w:rsidRDefault="00A96E7A" w:rsidP="00526761">
      <w:pPr>
        <w:spacing w:after="0" w:line="240" w:lineRule="auto"/>
      </w:pPr>
      <w:r>
        <w:separator/>
      </w:r>
    </w:p>
  </w:footnote>
  <w:footnote w:type="continuationSeparator" w:id="0">
    <w:p w14:paraId="5EA8D8CD" w14:textId="77777777" w:rsidR="00A96E7A" w:rsidRDefault="00A96E7A" w:rsidP="0052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867E" w14:textId="77777777" w:rsidR="00CD3393" w:rsidRDefault="001D7E14" w:rsidP="00CD3393">
    <w:pPr>
      <w:pStyle w:val="Nzev"/>
      <w:ind w:left="708" w:firstLine="702"/>
      <w:rPr>
        <w:rStyle w:val="Zdraznnjemn"/>
        <w:sz w:val="28"/>
        <w:szCs w:val="28"/>
      </w:rPr>
    </w:pPr>
    <w:r>
      <w:rPr>
        <w:rStyle w:val="Zdraznnjem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E3F8682" wp14:editId="742B6A67">
          <wp:simplePos x="0" y="0"/>
          <wp:positionH relativeFrom="column">
            <wp:posOffset>-642348</wp:posOffset>
          </wp:positionH>
          <wp:positionV relativeFrom="paragraph">
            <wp:posOffset>-273594</wp:posOffset>
          </wp:positionV>
          <wp:extent cx="1209649" cy="109855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49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761" w:rsidRPr="00CD3393">
      <w:rPr>
        <w:rStyle w:val="Zdraznnjemn"/>
        <w:sz w:val="28"/>
        <w:szCs w:val="28"/>
      </w:rPr>
      <w:t>Základní škola a Mateřská škola, Šanov, okres Znojmo,</w:t>
    </w:r>
  </w:p>
  <w:p w14:paraId="4E3F867F" w14:textId="77777777" w:rsidR="00526761" w:rsidRPr="00CD3393" w:rsidRDefault="00526761" w:rsidP="00E97D05">
    <w:pPr>
      <w:pStyle w:val="Nzev"/>
      <w:spacing w:before="0"/>
      <w:ind w:left="708" w:firstLine="702"/>
      <w:rPr>
        <w:i/>
        <w:iCs/>
        <w:color w:val="404040" w:themeColor="text1" w:themeTint="BF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14:paraId="4E3F8680" w14:textId="7DA5B542" w:rsidR="00CD3393" w:rsidRPr="00CD3393" w:rsidRDefault="00A21742" w:rsidP="00A21742">
    <w:pPr>
      <w:spacing w:after="0"/>
      <w:ind w:left="284" w:firstLine="567"/>
      <w:jc w:val="center"/>
      <w:rPr>
        <w:rFonts w:ascii="Times New Roman" w:hAnsi="Times New Roman"/>
        <w:szCs w:val="16"/>
      </w:rPr>
    </w:pPr>
    <w:r w:rsidRPr="00A21742">
      <w:rPr>
        <w:rFonts w:ascii="Times New Roman" w:hAnsi="Times New Roman"/>
        <w:noProof/>
        <w:sz w:val="18"/>
        <w:szCs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F8684" wp14:editId="3F892607">
              <wp:simplePos x="0" y="0"/>
              <wp:positionH relativeFrom="margin">
                <wp:posOffset>-545465</wp:posOffset>
              </wp:positionH>
              <wp:positionV relativeFrom="paragraph">
                <wp:posOffset>187960</wp:posOffset>
              </wp:positionV>
              <wp:extent cx="6602004" cy="0"/>
              <wp:effectExtent l="0" t="0" r="2794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2004" cy="0"/>
                      </a:xfrm>
                      <a:prstGeom prst="line">
                        <a:avLst/>
                      </a:prstGeom>
                      <a:ln w="12700" cap="rnd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BE6B2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95pt,14.8pt" to="476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" strokecolor="black [3213]" strokeweight="1pt">
              <v:stroke linestyle="thinThin" joinstyle="miter" endcap="round"/>
              <w10:wrap anchorx="margin"/>
            </v:line>
          </w:pict>
        </mc:Fallback>
      </mc:AlternateContent>
    </w:r>
    <w:r w:rsidR="0040288A" w:rsidRPr="00A21742">
      <w:rPr>
        <w:rFonts w:ascii="Times New Roman" w:hAnsi="Times New Roman"/>
        <w:sz w:val="18"/>
        <w:szCs w:val="16"/>
      </w:rPr>
      <w:t>Komenského 241, 671</w:t>
    </w:r>
    <w:r w:rsidR="00526761" w:rsidRPr="00A21742">
      <w:rPr>
        <w:rFonts w:ascii="Times New Roman" w:hAnsi="Times New Roman"/>
        <w:sz w:val="18"/>
        <w:szCs w:val="16"/>
      </w:rPr>
      <w:t xml:space="preserve"> 68, p</w:t>
    </w:r>
    <w:r w:rsidR="0040288A" w:rsidRPr="00A21742">
      <w:rPr>
        <w:rFonts w:ascii="Times New Roman" w:hAnsi="Times New Roman"/>
        <w:sz w:val="18"/>
        <w:szCs w:val="16"/>
      </w:rPr>
      <w:t>ošta Hrabětice, tel.: 51</w:t>
    </w:r>
    <w:r w:rsidR="00526761" w:rsidRPr="00A21742">
      <w:rPr>
        <w:rFonts w:ascii="Times New Roman" w:hAnsi="Times New Roman"/>
        <w:sz w:val="18"/>
        <w:szCs w:val="16"/>
      </w:rPr>
      <w:t>5 229 410</w:t>
    </w:r>
    <w:r w:rsidRPr="00A21742">
      <w:rPr>
        <w:rFonts w:ascii="Times New Roman" w:hAnsi="Times New Roman"/>
        <w:sz w:val="18"/>
        <w:szCs w:val="16"/>
      </w:rPr>
      <w:t xml:space="preserve">, </w:t>
    </w:r>
    <w:r w:rsidR="00526761" w:rsidRPr="00A21742">
      <w:rPr>
        <w:rFonts w:ascii="Times New Roman" w:hAnsi="Times New Roman"/>
        <w:sz w:val="18"/>
        <w:szCs w:val="16"/>
      </w:rPr>
      <w:t>e-mail</w:t>
    </w:r>
    <w:r w:rsidR="00E97D05" w:rsidRPr="00A21742">
      <w:rPr>
        <w:rFonts w:ascii="Times New Roman" w:hAnsi="Times New Roman"/>
        <w:sz w:val="18"/>
        <w:szCs w:val="16"/>
      </w:rPr>
      <w:t>:</w:t>
    </w:r>
    <w:r w:rsidR="00526761" w:rsidRPr="00A21742">
      <w:rPr>
        <w:rFonts w:ascii="Times New Roman" w:hAnsi="Times New Roman"/>
        <w:sz w:val="18"/>
        <w:szCs w:val="16"/>
      </w:rPr>
      <w:t xml:space="preserve"> </w:t>
    </w:r>
    <w:hyperlink r:id="rId2" w:history="1">
      <w:r w:rsidR="00CD3393" w:rsidRPr="00A21742">
        <w:rPr>
          <w:rStyle w:val="Hypertextovodkaz"/>
          <w:rFonts w:ascii="Times New Roman" w:hAnsi="Times New Roman"/>
          <w:color w:val="auto"/>
          <w:sz w:val="18"/>
          <w:szCs w:val="16"/>
          <w:u w:val="none"/>
        </w:rPr>
        <w:t>skola@zssanov.cz</w:t>
      </w:r>
    </w:hyperlink>
    <w:r w:rsidRPr="00A21742">
      <w:rPr>
        <w:rStyle w:val="Hypertextovodkaz"/>
        <w:rFonts w:ascii="Times New Roman" w:hAnsi="Times New Roman"/>
        <w:color w:val="auto"/>
        <w:sz w:val="18"/>
        <w:szCs w:val="16"/>
        <w:u w:val="none"/>
      </w:rPr>
      <w:t xml:space="preserve">, ID datové </w:t>
    </w:r>
    <w:r w:rsidRPr="00A21742">
      <w:rPr>
        <w:rStyle w:val="Hypertextovodkaz"/>
        <w:rFonts w:ascii="Times New Roman" w:hAnsi="Times New Roman"/>
        <w:color w:val="000000" w:themeColor="text1"/>
        <w:sz w:val="18"/>
        <w:szCs w:val="16"/>
        <w:u w:val="none"/>
      </w:rPr>
      <w:t xml:space="preserve">schránky: </w:t>
    </w:r>
    <w:proofErr w:type="spellStart"/>
    <w:r w:rsidRPr="00A21742">
      <w:rPr>
        <w:rStyle w:val="Hypertextovodkaz"/>
        <w:rFonts w:ascii="Times New Roman" w:hAnsi="Times New Roman"/>
        <w:color w:val="000000" w:themeColor="text1"/>
        <w:sz w:val="18"/>
        <w:szCs w:val="18"/>
        <w:u w:val="none"/>
      </w:rPr>
      <w:t>spwvpbn</w:t>
    </w:r>
    <w:proofErr w:type="spellEnd"/>
  </w:p>
  <w:p w14:paraId="4E3F8681" w14:textId="77777777" w:rsidR="00526761" w:rsidRDefault="005267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B8D"/>
    <w:multiLevelType w:val="hybridMultilevel"/>
    <w:tmpl w:val="D5CA4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61"/>
    <w:rsid w:val="00121092"/>
    <w:rsid w:val="001D7E14"/>
    <w:rsid w:val="002573C6"/>
    <w:rsid w:val="002D7DA8"/>
    <w:rsid w:val="002F158A"/>
    <w:rsid w:val="00381676"/>
    <w:rsid w:val="003D3865"/>
    <w:rsid w:val="0040288A"/>
    <w:rsid w:val="00526761"/>
    <w:rsid w:val="007A0955"/>
    <w:rsid w:val="00863EDE"/>
    <w:rsid w:val="00926F0F"/>
    <w:rsid w:val="00A16EAC"/>
    <w:rsid w:val="00A21742"/>
    <w:rsid w:val="00A96E7A"/>
    <w:rsid w:val="00B36F1E"/>
    <w:rsid w:val="00BA30FB"/>
    <w:rsid w:val="00C95C48"/>
    <w:rsid w:val="00CD3393"/>
    <w:rsid w:val="00CE7868"/>
    <w:rsid w:val="00DE70E5"/>
    <w:rsid w:val="00E06AFE"/>
    <w:rsid w:val="00E2534D"/>
    <w:rsid w:val="00E62846"/>
    <w:rsid w:val="00E97D05"/>
    <w:rsid w:val="00EB5B20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8679"/>
  <w15:chartTrackingRefBased/>
  <w15:docId w15:val="{13B666B1-EDD8-4ABA-98AB-D2E537C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761"/>
  </w:style>
  <w:style w:type="paragraph" w:styleId="Zpat">
    <w:name w:val="footer"/>
    <w:basedOn w:val="Normln"/>
    <w:link w:val="ZpatChar"/>
    <w:uiPriority w:val="99"/>
    <w:unhideWhenUsed/>
    <w:rsid w:val="0052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761"/>
  </w:style>
  <w:style w:type="paragraph" w:styleId="Nzev">
    <w:name w:val="Title"/>
    <w:basedOn w:val="Normln"/>
    <w:next w:val="Normln"/>
    <w:link w:val="NzevChar"/>
    <w:qFormat/>
    <w:rsid w:val="00526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26761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526761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D339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0F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 PC</dc:creator>
  <cp:keywords/>
  <dc:description/>
  <cp:lastModifiedBy>Eva Plešová</cp:lastModifiedBy>
  <cp:revision>2</cp:revision>
  <cp:lastPrinted>2014-10-21T09:45:00Z</cp:lastPrinted>
  <dcterms:created xsi:type="dcterms:W3CDTF">2024-03-12T07:46:00Z</dcterms:created>
  <dcterms:modified xsi:type="dcterms:W3CDTF">2024-03-12T07:46:00Z</dcterms:modified>
</cp:coreProperties>
</file>